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【兴银理财稳添利周盈62号(7天最短持有期)日开固收类理财产品】</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【稳添利周盈增利62号A】</w:t>
      </w:r>
      <w:r>
        <w:rPr>
          <w:rFonts w:hint="eastAsia" w:ascii="宋体" w:hAnsi="宋体" w:cs="仿宋_GB2312"/>
          <w:kern w:val="0"/>
          <w:sz w:val="18"/>
          <w:szCs w:val="18"/>
        </w:rPr>
        <w:t>（适用【</w:t>
      </w:r>
      <w:r>
        <w:rPr>
          <w:rFonts w:hint="eastAsia" w:ascii="宋体" w:hAnsi="宋体" w:cs="仿宋_GB2312"/>
          <w:kern w:val="0"/>
          <w:sz w:val="18"/>
          <w:szCs w:val="18"/>
          <w:lang w:val="en-US" w:eastAsia="zh-CN"/>
        </w:rPr>
        <w:t>A</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【Z7002025000576】</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hint="eastAsia" w:ascii="宋体" w:hAnsi="宋体"/>
          <w:sz w:val="18"/>
          <w:szCs w:val="18"/>
        </w:rPr>
        <w:t>】</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ascii="宋体" w:hAnsi="宋体"/>
          <w:b/>
          <w:bCs/>
          <w:sz w:val="18"/>
          <w:szCs w:val="18"/>
        </w:rPr>
      </w:pPr>
      <w:r>
        <w:rPr>
          <w:rFonts w:hint="eastAsia" w:ascii="宋体" w:hAnsi="宋体"/>
          <w:b/>
          <w:bCs/>
          <w:sz w:val="18"/>
          <w:szCs w:val="18"/>
        </w:rPr>
        <w:t>17.关联交易风险</w:t>
      </w:r>
    </w:p>
    <w:p>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Theme="majorEastAsia" w:hAnsiTheme="majorEastAsia" w:eastAsiaTheme="majorEastAsia"/>
          <w:bCs/>
          <w:sz w:val="18"/>
          <w:szCs w:val="18"/>
          <w:lang w:val="en-US" w:eastAsia="zh-CN"/>
        </w:rPr>
        <w:t>华夏</w:t>
      </w:r>
      <w:bookmarkStart w:id="0" w:name="_GoBack"/>
      <w:bookmarkEnd w:id="0"/>
      <w:r>
        <w:rPr>
          <w:rFonts w:hint="eastAsia" w:asciiTheme="majorEastAsia" w:hAnsiTheme="majorEastAsia" w:eastAsiaTheme="majorEastAsia"/>
          <w:bCs/>
          <w:sz w:val="18"/>
          <w:szCs w:val="18"/>
        </w:rPr>
        <w:t>银行股份有限公司</w:t>
      </w:r>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1713DA7"/>
    <w:rsid w:val="030D7CBA"/>
    <w:rsid w:val="031D6665"/>
    <w:rsid w:val="07512266"/>
    <w:rsid w:val="09B56D79"/>
    <w:rsid w:val="09EF2BC4"/>
    <w:rsid w:val="0E20418F"/>
    <w:rsid w:val="0F3144F8"/>
    <w:rsid w:val="158B6403"/>
    <w:rsid w:val="171B4C2E"/>
    <w:rsid w:val="1D9858FD"/>
    <w:rsid w:val="23024B39"/>
    <w:rsid w:val="38895284"/>
    <w:rsid w:val="3C44141C"/>
    <w:rsid w:val="3F921B33"/>
    <w:rsid w:val="44DF60C5"/>
    <w:rsid w:val="470D3806"/>
    <w:rsid w:val="4CFA15FA"/>
    <w:rsid w:val="4F5F5383"/>
    <w:rsid w:val="4FF3200F"/>
    <w:rsid w:val="50346080"/>
    <w:rsid w:val="57A47D2B"/>
    <w:rsid w:val="601969DF"/>
    <w:rsid w:val="615875E5"/>
    <w:rsid w:val="618E79F8"/>
    <w:rsid w:val="6600662F"/>
    <w:rsid w:val="66363B37"/>
    <w:rsid w:val="66965880"/>
    <w:rsid w:val="6E3A25F0"/>
    <w:rsid w:val="70330189"/>
    <w:rsid w:val="7A7571B4"/>
    <w:rsid w:val="7B203325"/>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3906</Characters>
  <Lines>32</Lines>
  <Paragraphs>9</Paragraphs>
  <TotalTime>0</TotalTime>
  <ScaleCrop>false</ScaleCrop>
  <LinksUpToDate>false</LinksUpToDate>
  <CharactersWithSpaces>4582</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兰兰</cp:lastModifiedBy>
  <dcterms:modified xsi:type="dcterms:W3CDTF">2026-01-28T01:52:48Z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