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6DDEE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兴银理财有限责任公司理财产品</w:t>
      </w:r>
    </w:p>
    <w:p w14:paraId="7F7B52D5"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7828CA37"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101AEA16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25ABD1A5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0" w:edGrp="everyone"/>
      <w:r>
        <w:rPr>
          <w:rFonts w:hint="eastAsia" w:ascii="宋体" w:hAnsi="宋体"/>
          <w:sz w:val="18"/>
          <w:szCs w:val="18"/>
        </w:rPr>
        <w:t>【华夏银行股份有限公司】</w:t>
      </w:r>
      <w:permEnd w:id="0"/>
      <w:r>
        <w:rPr>
          <w:rFonts w:hint="eastAsia" w:ascii="宋体" w:hAnsi="宋体"/>
          <w:sz w:val="18"/>
          <w:szCs w:val="18"/>
        </w:rPr>
        <w:t>以(</w:t>
      </w:r>
      <w:permStart w:id="1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 w14:paraId="7B2BA2E0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03993504">
      <w:pPr>
        <w:ind w:firstLine="360" w:firstLineChars="200"/>
        <w:rPr>
          <w:rFonts w:ascii="宋体" w:hAnsi="宋体"/>
          <w:sz w:val="18"/>
          <w:szCs w:val="18"/>
        </w:rPr>
      </w:pPr>
    </w:p>
    <w:p w14:paraId="2AA678CF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2F0EF18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7D98B3D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10B7487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14:paraId="4305253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hint="eastAsia" w:ascii="宋体" w:hAnsi="宋体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14:paraId="05FB2A6B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794956FE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5AEC402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/>
          <w:sz w:val="18"/>
          <w:szCs w:val="18"/>
        </w:rPr>
        <w:t>如影响您风险承受能力的因素发生变化，请您及时重新完成风险承受能力评估。</w:t>
      </w:r>
    </w:p>
    <w:p w14:paraId="4A71FD00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2.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2FF93A0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2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permEnd w:id="2"/>
      <w:r>
        <w:rPr>
          <w:rFonts w:ascii="宋体" w:hAnsi="宋体"/>
          <w:sz w:val="18"/>
          <w:szCs w:val="18"/>
        </w:rPr>
        <w:t>。其中，</w:t>
      </w:r>
      <w:permStart w:id="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permEnd w:id="3"/>
      <w:r>
        <w:rPr>
          <w:rFonts w:ascii="宋体" w:hAnsi="宋体"/>
          <w:sz w:val="18"/>
          <w:szCs w:val="18"/>
        </w:rPr>
        <w:t>为风险承受能力最低类别，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12B8B9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DF4B30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125E7F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6AABB0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2F4A8018">
            <w:pPr>
              <w:rPr>
                <w:rFonts w:ascii="宋体" w:hAnsi="宋体"/>
                <w:sz w:val="18"/>
                <w:szCs w:val="18"/>
              </w:rPr>
            </w:pPr>
            <w:permStart w:id="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0926C0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98EC2C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20AA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4483A1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7AC8E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D60108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5EC02B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9D619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0B212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4F53D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9742D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1BA1A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C180FE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1EBA73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7E090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F8C67F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6211A6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28AFB5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permEnd w:id="5"/>
    </w:tbl>
    <w:p w14:paraId="13E594E8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10D6E64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6CE4627B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671D8430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3224F79A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51030B4F"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5E0EB1D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57F0EF43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14:paraId="18C0A21D"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1、产品管理人：兴银理财有限责任公司</w:t>
      </w:r>
    </w:p>
    <w:bookmarkEnd w:id="0"/>
    <w:p w14:paraId="6112D95F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75FD922E">
      <w:pPr>
        <w:ind w:firstLine="360" w:firstLineChars="200"/>
        <w:rPr>
          <w:rFonts w:ascii="宋体" w:hAnsi="宋体"/>
          <w:sz w:val="18"/>
          <w:szCs w:val="18"/>
        </w:rPr>
      </w:pPr>
      <w:permStart w:id="6" w:edGrp="everyone"/>
      <w:r>
        <w:rPr>
          <w:rFonts w:hint="eastAsia" w:ascii="宋体" w:hAnsi="宋体"/>
          <w:sz w:val="18"/>
          <w:szCs w:val="18"/>
        </w:rPr>
        <w:t>2、</w:t>
      </w:r>
      <w:r>
        <w:rPr>
          <w:rFonts w:hint="eastAsia" w:ascii="宋体" w:hAnsi="宋体"/>
          <w:sz w:val="18"/>
          <w:szCs w:val="18"/>
          <w:highlight w:val="yellow"/>
        </w:rPr>
        <w:t xml:space="preserve">通过【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】（作为销售机构）购买本产品的，请联系【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】，【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 】客户服务热线：【    </w:t>
      </w:r>
      <w:r>
        <w:rPr>
          <w:rFonts w:hint="default" w:ascii="宋体" w:hAnsi="宋体"/>
          <w:sz w:val="18"/>
          <w:szCs w:val="18"/>
          <w:highlight w:val="yellow"/>
        </w:rPr>
        <w:t>95577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】；【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华夏银行</w:t>
      </w:r>
      <w:r>
        <w:rPr>
          <w:rFonts w:hint="eastAsia" w:ascii="宋体" w:hAnsi="宋体"/>
          <w:sz w:val="18"/>
          <w:szCs w:val="18"/>
          <w:highlight w:val="yellow"/>
        </w:rPr>
        <w:t xml:space="preserve">    】门户网站：【       </w:t>
      </w:r>
      <w:r>
        <w:rPr>
          <w:rFonts w:hint="eastAsia" w:ascii="宋体" w:hAnsi="宋体"/>
          <w:sz w:val="18"/>
          <w:szCs w:val="18"/>
          <w:highlight w:val="yellow"/>
          <w:lang w:val="en-US" w:eastAsia="zh-Hans"/>
        </w:rPr>
        <w:t>www</w:t>
      </w:r>
      <w:r>
        <w:rPr>
          <w:rFonts w:hint="default" w:ascii="宋体" w:hAnsi="宋体"/>
          <w:sz w:val="18"/>
          <w:szCs w:val="18"/>
          <w:highlight w:val="yellow"/>
          <w:lang w:eastAsia="zh-Hans"/>
        </w:rPr>
        <w:t>.hxb.com.cn</w:t>
      </w:r>
      <w:r>
        <w:rPr>
          <w:rFonts w:hint="eastAsia" w:ascii="宋体" w:hAnsi="宋体"/>
          <w:sz w:val="18"/>
          <w:szCs w:val="18"/>
          <w:highlight w:val="yellow"/>
        </w:rPr>
        <w:t xml:space="preserve">           】。</w:t>
      </w:r>
    </w:p>
    <w:permEnd w:id="6"/>
    <w:p w14:paraId="394A72F0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14:paraId="06AC8327">
      <w:pPr>
        <w:jc w:val="right"/>
        <w:rPr>
          <w:rFonts w:ascii="宋体" w:hAnsi="宋体"/>
          <w:sz w:val="18"/>
          <w:szCs w:val="18"/>
        </w:rPr>
      </w:pPr>
    </w:p>
    <w:p w14:paraId="5DE79505">
      <w:pPr>
        <w:ind w:right="84" w:rightChars="40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14:paraId="68776B00">
      <w:r>
        <w:br w:type="page"/>
      </w:r>
    </w:p>
    <w:p w14:paraId="5D9DD237"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</w:p>
    <w:p w14:paraId="266B2C2D"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 w14:paraId="2601D233">
      <w:pPr>
        <w:pStyle w:val="15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2D12D5BE"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39BCFCA6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感谢您通过销售机构【华夏银行股份有限公司】以(□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3F527696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218B3029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7DC838B6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4D232142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5B64806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6CCCCF13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 w14:paraId="2E9A657D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45D8CC2F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0D2B3A0E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386FA41B"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 w14:paraId="6F61FFCE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 w14:paraId="0F1775D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</w:t>
      </w:r>
      <w:r>
        <w:rPr>
          <w:rFonts w:hint="eastAsia" w:ascii="宋体" w:hAnsi="宋体"/>
          <w:sz w:val="18"/>
          <w:szCs w:val="18"/>
          <w:highlight w:val="yellow"/>
        </w:rPr>
        <w:t>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</w:t>
      </w:r>
      <w:r>
        <w:rPr>
          <w:rFonts w:hint="eastAsia" w:ascii="宋体" w:hAnsi="宋体"/>
          <w:sz w:val="18"/>
          <w:szCs w:val="18"/>
          <w:highlight w:val="yellow"/>
        </w:rPr>
        <w:t>1至C</w:t>
      </w:r>
      <w:r>
        <w:rPr>
          <w:rFonts w:hint="eastAsia" w:ascii="宋体" w:hAnsi="宋体"/>
          <w:sz w:val="18"/>
          <w:szCs w:val="18"/>
          <w:highlight w:val="yellow"/>
          <w:lang w:val="en-US" w:eastAsia="zh-CN"/>
        </w:rPr>
        <w:t>R5五</w:t>
      </w:r>
      <w:r>
        <w:rPr>
          <w:rFonts w:hint="eastAsia" w:ascii="宋体" w:hAnsi="宋体"/>
          <w:sz w:val="18"/>
          <w:szCs w:val="18"/>
          <w:highlight w:val="yellow"/>
        </w:rPr>
        <w:t>个等级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CR5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 w14:paraId="5FA434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F2BC9A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E95E1A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 w14:paraId="3CFA3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0B61B4C">
            <w:pPr>
              <w:rPr>
                <w:rFonts w:ascii="宋体" w:hAnsi="宋体"/>
                <w:sz w:val="18"/>
                <w:szCs w:val="18"/>
              </w:rPr>
            </w:pPr>
            <w:permStart w:id="7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R1级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3BB435B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0B66EE8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谨慎型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411DD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3BA2BB4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R2级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2A1B62C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5943C7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稳健型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A960C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98F234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R3级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AAADF7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84667C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CR3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平衡型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D3452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6D736E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R4级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8759777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38ED086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CR4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进取型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4D9FD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6433DE5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R5级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E69CD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F9EB97A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CR5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激进型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permEnd w:id="7"/>
    </w:tbl>
    <w:p w14:paraId="5375697D">
      <w:pPr>
        <w:ind w:firstLine="360" w:firstLineChars="200"/>
        <w:rPr>
          <w:rFonts w:hint="eastAsia" w:ascii="黑体" w:hAnsi="黑体" w:eastAsia="黑体" w:cs="仿宋_GB2312"/>
          <w:bCs/>
          <w:kern w:val="0"/>
          <w:sz w:val="18"/>
          <w:szCs w:val="18"/>
        </w:rPr>
      </w:pPr>
    </w:p>
    <w:p w14:paraId="39AB9012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 w14:paraId="6B0666B6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71AAD17A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4A183DF9"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19BAA534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64F5B957"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52794A81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1B050AF6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 w14:paraId="06D0A599"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 w14:paraId="3379D0B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 w14:paraId="482025D6">
      <w:pPr>
        <w:spacing w:line="280" w:lineRule="atLeast"/>
        <w:ind w:firstLine="360" w:firstLineChars="200"/>
        <w:outlineLvl w:val="2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 w14:paraId="6F2365A4">
      <w:pPr>
        <w:widowControl/>
        <w:spacing w:line="280" w:lineRule="atLeast"/>
        <w:jc w:val="left"/>
      </w:pPr>
    </w:p>
    <w:p w14:paraId="554BAF3A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7841BBDD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27034"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71071A9F"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B3"/>
    <w:rsid w:val="00012DF8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5F45C9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6391"/>
    <w:rsid w:val="00DD5F6E"/>
    <w:rsid w:val="00E01CA3"/>
    <w:rsid w:val="00E077CB"/>
    <w:rsid w:val="00E5408F"/>
    <w:rsid w:val="00EA7D7F"/>
    <w:rsid w:val="00EC1EB7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13F63057"/>
    <w:rsid w:val="158A4A7C"/>
    <w:rsid w:val="3556611E"/>
    <w:rsid w:val="39CA1045"/>
    <w:rsid w:val="50D53A83"/>
    <w:rsid w:val="52D44062"/>
    <w:rsid w:val="620D133E"/>
    <w:rsid w:val="6C263D9B"/>
    <w:rsid w:val="7E9D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1894</Words>
  <Characters>1948</Characters>
  <Lines>26</Lines>
  <Paragraphs>7</Paragraphs>
  <TotalTime>0</TotalTime>
  <ScaleCrop>false</ScaleCrop>
  <LinksUpToDate>false</LinksUpToDate>
  <CharactersWithSpaces>2023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2021-06-15T06:19:00Z</dcterms:created>
  <dc:creator>胡骁潇</dc:creator>
  <cp:lastModifiedBy>微信用户</cp:lastModifiedBy>
  <dcterms:modified xsi:type="dcterms:W3CDTF">2024-12-09T08:22:07Z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F38CDB0A342847339B79C7443BD612BA</vt:lpwstr>
  </property>
</Properties>
</file>