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Theme="minorEastAsia" w:hAnsiTheme="minorEastAsia" w:eastAsiaTheme="minorEastAsia"/>
          <w:sz w:val="18"/>
          <w:szCs w:val="18"/>
        </w:rPr>
        <w:t>兴银理财稳添利周盈</w:t>
      </w:r>
      <w:r>
        <w:rPr>
          <w:rFonts w:asciiTheme="minorEastAsia" w:hAnsiTheme="minorEastAsia" w:eastAsiaTheme="minorEastAsia"/>
          <w:sz w:val="18"/>
          <w:szCs w:val="18"/>
        </w:rPr>
        <w:t>1号净值型理财产品</w:t>
      </w:r>
      <w:r>
        <w:rPr>
          <w:rFonts w:hint="eastAsia" w:ascii="宋体" w:hAnsi="宋体" w:cs="仿宋_GB2312"/>
          <w:kern w:val="0"/>
          <w:sz w:val="18"/>
          <w:szCs w:val="18"/>
        </w:rPr>
        <w:t>】</w:t>
      </w:r>
      <w:permEnd w:id="1"/>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2" w:edGrp="everyone"/>
      <w:r>
        <w:rPr>
          <w:rFonts w:hint="eastAsia" w:ascii="宋体" w:hAnsi="宋体" w:cs="仿宋_GB2312"/>
          <w:kern w:val="0"/>
          <w:sz w:val="18"/>
          <w:szCs w:val="18"/>
        </w:rPr>
        <w:t>【</w:t>
      </w:r>
      <w:r>
        <w:rPr>
          <w:rFonts w:asciiTheme="minorEastAsia" w:hAnsiTheme="minorEastAsia" w:eastAsiaTheme="minorEastAsia"/>
          <w:sz w:val="18"/>
          <w:szCs w:val="18"/>
        </w:rPr>
        <w:t>Z7002021000236</w:t>
      </w:r>
      <w:r>
        <w:rPr>
          <w:rFonts w:hint="eastAsia" w:ascii="宋体" w:hAnsi="宋体" w:cs="仿宋_GB2312"/>
          <w:kern w:val="0"/>
          <w:sz w:val="18"/>
          <w:szCs w:val="18"/>
        </w:rPr>
        <w:t>】</w:t>
      </w:r>
      <w:permEnd w:id="2"/>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3"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3"/>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4" w:edGrp="everyone"/>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permEnd w:id="4"/>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5" w:edGrp="everyone"/>
      <w:r>
        <w:rPr>
          <w:rFonts w:hint="eastAsia" w:ascii="宋体" w:hAnsi="宋体" w:cs="仿宋_GB2312"/>
          <w:kern w:val="0"/>
          <w:sz w:val="18"/>
          <w:szCs w:val="18"/>
        </w:rPr>
        <w:t>【R</w:t>
      </w:r>
      <w:r>
        <w:rPr>
          <w:rFonts w:hint="eastAsia" w:ascii="宋体" w:hAnsi="宋体" w:cs="仿宋_GB2312"/>
          <w:kern w:val="0"/>
          <w:sz w:val="18"/>
          <w:szCs w:val="18"/>
          <w:lang w:val="en-US" w:eastAsia="zh-CN"/>
        </w:rPr>
        <w:t>2</w:t>
      </w:r>
      <w:r>
        <w:rPr>
          <w:rFonts w:ascii="宋体" w:hAnsi="宋体" w:cs="仿宋_GB2312"/>
          <w:kern w:val="0"/>
          <w:sz w:val="18"/>
          <w:szCs w:val="18"/>
        </w:rPr>
        <w:t>】</w:t>
      </w:r>
      <w:permEnd w:id="5"/>
      <w:r>
        <w:rPr>
          <w:rFonts w:hint="eastAsia" w:ascii="宋体" w:hAnsi="宋体" w:cs="仿宋_GB2312"/>
          <w:kern w:val="0"/>
          <w:sz w:val="18"/>
          <w:szCs w:val="18"/>
        </w:rPr>
        <w:t>（产品管理人定义的产品风险评级为</w:t>
      </w:r>
      <w:permStart w:id="6" w:edGrp="everyone"/>
      <w:r>
        <w:rPr>
          <w:rFonts w:hint="eastAsia" w:ascii="宋体" w:hAnsi="宋体" w:cs="仿宋_GB2312"/>
          <w:kern w:val="0"/>
          <w:sz w:val="18"/>
          <w:szCs w:val="18"/>
        </w:rPr>
        <w:t>【R</w:t>
      </w:r>
      <w:r>
        <w:rPr>
          <w:rFonts w:hint="eastAsia" w:ascii="宋体" w:hAnsi="宋体" w:cs="仿宋_GB2312"/>
          <w:kern w:val="0"/>
          <w:sz w:val="18"/>
          <w:szCs w:val="18"/>
          <w:lang w:val="en-US" w:eastAsia="zh-CN"/>
        </w:rPr>
        <w:t>2</w:t>
      </w:r>
      <w:r>
        <w:rPr>
          <w:rFonts w:ascii="宋体" w:hAnsi="宋体" w:cs="仿宋_GB2312"/>
          <w:kern w:val="0"/>
          <w:sz w:val="18"/>
          <w:szCs w:val="18"/>
        </w:rPr>
        <w:t>】</w:t>
      </w:r>
      <w:permEnd w:id="6"/>
      <w:r>
        <w:rPr>
          <w:rFonts w:hint="eastAsia" w:ascii="宋体" w:hAnsi="宋体" w:cs="仿宋_GB2312"/>
          <w:kern w:val="0"/>
          <w:sz w:val="18"/>
          <w:szCs w:val="18"/>
        </w:rPr>
        <w:t>；代理销售机构定义的产品风险评级为</w:t>
      </w:r>
      <w:permStart w:id="7" w:edGrp="everyone"/>
      <w:r>
        <w:rPr>
          <w:rFonts w:hint="eastAsia" w:ascii="宋体" w:hAnsi="宋体" w:cs="仿宋_GB2312"/>
          <w:kern w:val="0"/>
          <w:sz w:val="18"/>
          <w:szCs w:val="18"/>
        </w:rPr>
        <w:t>【R</w:t>
      </w:r>
      <w:r>
        <w:rPr>
          <w:rFonts w:hint="eastAsia" w:ascii="宋体" w:hAnsi="宋体" w:cs="仿宋_GB2312"/>
          <w:kern w:val="0"/>
          <w:sz w:val="18"/>
          <w:szCs w:val="18"/>
          <w:lang w:val="en-US" w:eastAsia="zh-CN"/>
        </w:rPr>
        <w:t>2</w:t>
      </w:r>
      <w:r>
        <w:rPr>
          <w:rFonts w:hint="eastAsia" w:ascii="宋体" w:hAnsi="宋体" w:cs="仿宋_GB2312"/>
          <w:kern w:val="0"/>
          <w:sz w:val="18"/>
          <w:szCs w:val="18"/>
        </w:rPr>
        <w:t>】</w:t>
      </w:r>
      <w:permEnd w:id="7"/>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8"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r>
        <w:rPr>
          <w:rFonts w:asciiTheme="majorEastAsia" w:hAnsiTheme="majorEastAsia" w:eastAsiaTheme="majorEastAsia"/>
          <w:bCs/>
          <w:color w:val="000000" w:themeColor="text1"/>
          <w:sz w:val="18"/>
          <w:szCs w:val="18"/>
          <w14:textFill>
            <w14:solidFill>
              <w14:schemeClr w14:val="tx1"/>
            </w14:solidFill>
          </w14:textFill>
        </w:rPr>
        <w:t>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R</w:t>
      </w:r>
      <w:bookmarkStart w:id="0" w:name="_GoBack"/>
      <w:bookmarkEnd w:id="0"/>
      <w:r>
        <w:rPr>
          <w:rFonts w:asciiTheme="majorEastAsia" w:hAnsiTheme="majorEastAsia" w:eastAsiaTheme="majorEastAsia"/>
          <w:bCs/>
          <w:color w:val="000000" w:themeColor="text1"/>
          <w:sz w:val="18"/>
          <w:szCs w:val="18"/>
          <w14:textFill>
            <w14:solidFill>
              <w14:schemeClr w14:val="tx1"/>
            </w14:solidFill>
          </w14:textFill>
        </w:rPr>
        <w:t>5】</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客户，■金融同业客户。</w:t>
      </w:r>
    </w:p>
    <w:permEnd w:id="8"/>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13"/>
        <w:ind w:firstLine="426" w:firstLineChars="0"/>
        <w:rPr>
          <w:rFonts w:ascii="宋体" w:hAnsi="宋体"/>
          <w:sz w:val="18"/>
          <w:szCs w:val="18"/>
        </w:rPr>
      </w:pPr>
      <w:permStart w:id="9" w:edGrp="everyone"/>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（2）投资商品和金融衍生品类资产的风险 </w:t>
      </w:r>
    </w:p>
    <w:p>
      <w:pPr>
        <w:pStyle w:val="13"/>
        <w:ind w:firstLine="426" w:firstLineChars="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9"/>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r>
        <w:rPr>
          <w:rFonts w:hint="eastAsia" w:ascii="黑体" w:hAnsi="黑体" w:eastAsia="黑体" w:cs="仿宋_GB2312"/>
          <w:b/>
          <w:bCs/>
          <w:kern w:val="0"/>
          <w:sz w:val="18"/>
          <w:szCs w:val="18"/>
        </w:rPr>
        <w:t>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0" w:edGrp="everyone"/>
      <w:r>
        <w:rPr>
          <w:rFonts w:hint="eastAsia" w:ascii="宋体" w:hAnsi="宋体"/>
          <w:sz w:val="18"/>
          <w:szCs w:val="18"/>
        </w:rPr>
        <w:t>销售机构（【</w:t>
      </w:r>
      <w:r>
        <w:rPr>
          <w:rFonts w:hint="eastAsia" w:ascii="宋体" w:hAnsi="宋体"/>
          <w:sz w:val="18"/>
          <w:szCs w:val="18"/>
          <w:lang w:val="en-US" w:eastAsia="zh-CN"/>
        </w:rPr>
        <w:t>华夏银行股份有限公司</w:t>
      </w:r>
      <w:r>
        <w:rPr>
          <w:rFonts w:hint="eastAsia" w:ascii="宋体" w:hAnsi="宋体"/>
          <w:sz w:val="18"/>
          <w:szCs w:val="18"/>
        </w:rPr>
        <w:t>】）</w:t>
      </w:r>
    </w:p>
    <w:permEnd w:id="10"/>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07454"/>
    <w:rsid w:val="0006211F"/>
    <w:rsid w:val="00096AC8"/>
    <w:rsid w:val="000A244A"/>
    <w:rsid w:val="000B16F1"/>
    <w:rsid w:val="000B357F"/>
    <w:rsid w:val="000B3F0D"/>
    <w:rsid w:val="000F0566"/>
    <w:rsid w:val="000F1948"/>
    <w:rsid w:val="001104E8"/>
    <w:rsid w:val="00152999"/>
    <w:rsid w:val="001B621F"/>
    <w:rsid w:val="001C3531"/>
    <w:rsid w:val="001C5047"/>
    <w:rsid w:val="002354DB"/>
    <w:rsid w:val="00262560"/>
    <w:rsid w:val="002B4BDD"/>
    <w:rsid w:val="002B63FC"/>
    <w:rsid w:val="002C604E"/>
    <w:rsid w:val="002F0B15"/>
    <w:rsid w:val="00346ED2"/>
    <w:rsid w:val="00374070"/>
    <w:rsid w:val="003E1A68"/>
    <w:rsid w:val="003F1C32"/>
    <w:rsid w:val="00420D74"/>
    <w:rsid w:val="00432923"/>
    <w:rsid w:val="0045040F"/>
    <w:rsid w:val="00466605"/>
    <w:rsid w:val="004A236B"/>
    <w:rsid w:val="004B4026"/>
    <w:rsid w:val="004C3608"/>
    <w:rsid w:val="004C7F5E"/>
    <w:rsid w:val="00510BA5"/>
    <w:rsid w:val="00527A03"/>
    <w:rsid w:val="00535779"/>
    <w:rsid w:val="00563E8F"/>
    <w:rsid w:val="005804B9"/>
    <w:rsid w:val="005A0DD9"/>
    <w:rsid w:val="005C6FCB"/>
    <w:rsid w:val="005C764B"/>
    <w:rsid w:val="005F48BE"/>
    <w:rsid w:val="00640FDE"/>
    <w:rsid w:val="006538E1"/>
    <w:rsid w:val="0070548F"/>
    <w:rsid w:val="007143CD"/>
    <w:rsid w:val="007303F6"/>
    <w:rsid w:val="00732C8C"/>
    <w:rsid w:val="007A4C26"/>
    <w:rsid w:val="007B017F"/>
    <w:rsid w:val="007C7189"/>
    <w:rsid w:val="0080662E"/>
    <w:rsid w:val="00836C1F"/>
    <w:rsid w:val="008825E3"/>
    <w:rsid w:val="00894EE6"/>
    <w:rsid w:val="008A707D"/>
    <w:rsid w:val="008D3E86"/>
    <w:rsid w:val="008F2B54"/>
    <w:rsid w:val="00906E57"/>
    <w:rsid w:val="00916DD2"/>
    <w:rsid w:val="0093321F"/>
    <w:rsid w:val="00955293"/>
    <w:rsid w:val="00981E5B"/>
    <w:rsid w:val="009B13AF"/>
    <w:rsid w:val="00A30306"/>
    <w:rsid w:val="00A95D0C"/>
    <w:rsid w:val="00AE5AA3"/>
    <w:rsid w:val="00B06267"/>
    <w:rsid w:val="00B07DEF"/>
    <w:rsid w:val="00B35D81"/>
    <w:rsid w:val="00B35F67"/>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27A39"/>
    <w:rsid w:val="00E504DE"/>
    <w:rsid w:val="00E767F1"/>
    <w:rsid w:val="00E80603"/>
    <w:rsid w:val="00EA3FCD"/>
    <w:rsid w:val="00EB34F9"/>
    <w:rsid w:val="00F1747E"/>
    <w:rsid w:val="00F34E57"/>
    <w:rsid w:val="00F57B20"/>
    <w:rsid w:val="00F8077D"/>
    <w:rsid w:val="00FD7473"/>
    <w:rsid w:val="00FF5426"/>
    <w:rsid w:val="05DA1F45"/>
    <w:rsid w:val="0729271D"/>
    <w:rsid w:val="0E615D48"/>
    <w:rsid w:val="1D9858FD"/>
    <w:rsid w:val="23024B39"/>
    <w:rsid w:val="2E775BBA"/>
    <w:rsid w:val="36462228"/>
    <w:rsid w:val="400410EC"/>
    <w:rsid w:val="51A81017"/>
    <w:rsid w:val="59FA2594"/>
    <w:rsid w:val="5D2A550A"/>
    <w:rsid w:val="601969DF"/>
    <w:rsid w:val="70330189"/>
    <w:rsid w:val="759D16A0"/>
    <w:rsid w:val="7A221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AB4D5A-184C-4855-B4BD-B85B5222EC97}">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616</Words>
  <Characters>3516</Characters>
  <Lines>29</Lines>
  <Paragraphs>8</Paragraphs>
  <TotalTime>0</TotalTime>
  <ScaleCrop>false</ScaleCrop>
  <LinksUpToDate>false</LinksUpToDate>
  <CharactersWithSpaces>4124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2022-10-18T03:49:00Z</dcterms:created>
  <dc:creator>胡骁潇</dc:creator>
  <cp:lastModifiedBy>仇萍</cp:lastModifiedBy>
  <dcterms:modified xsi:type="dcterms:W3CDTF">2023-06-13T02:33:07Z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8C3451F4A9D547188BD69B541900499D</vt:lpwstr>
  </property>
</Properties>
</file>