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思源宋体 CN Light" w:hAnsi="思源宋体 CN Light" w:eastAsia="思源宋体 CN Light" w:cs="思源宋体 CN Light"/>
          <w:sz w:val="44"/>
          <w:szCs w:val="44"/>
          <w:lang w:val="en-US"/>
        </w:rPr>
      </w:pPr>
      <w:r>
        <w:rPr>
          <w:rFonts w:hint="eastAsia" w:ascii="思源宋体 CN Light" w:hAnsi="思源宋体 CN Light" w:eastAsia="思源宋体 CN Light" w:cs="思源宋体 CN Light"/>
          <w:sz w:val="44"/>
          <w:szCs w:val="44"/>
          <w:lang w:val="en-US"/>
        </w:rPr>
        <w:t>华夏理财固定收益增强型封闭式理财产品415号</w:t>
      </w:r>
      <w:r>
        <w:rPr>
          <w:rFonts w:hint="eastAsia" w:ascii="思源宋体 CN Light" w:hAnsi="思源宋体 CN Light" w:eastAsia="思源宋体 CN Light" w:cs="思源宋体 CN Light"/>
          <w:sz w:val="44"/>
          <w:szCs w:val="44"/>
          <w:lang w:eastAsia="zh-CN"/>
        </w:rPr>
        <w:t>成立公告</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spacing w:line="560" w:lineRule="exac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尊敬的投资者：</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华夏理财固定收益增强型封闭式理财产品415号于2026年5月14日—2026年5月20日（含）发售，产品代码：26311058，理财信息登记系统登记编码：Z7003926000509。本产品已于2026年5月21日成立，托管人：华夏银行股份有限公司，托管账户名称：华夏银行股份有限公司北京分行华夏理财固定收益增强型封闭式理财产品415号，托管账户号:10250000003663800，理财产品共募集210,844,758.00元人民币，特此公告。</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感谢您一直以来对华夏理财有限责任公司的支持，欢迎继续关注华夏理财产品。</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华夏理财有限责任公司</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2026年5月22日</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sectPr>
      <w:pgSz w:w="11906" w:h="16838"/>
      <w:pgMar w:top="1440" w:right="1800" w:bottom="1440" w:left="1800"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思源宋体 CN Light">
    <w:panose1 w:val="02020300000000000000"/>
    <w:charset w:val="86"/>
    <w:family w:val="auto"/>
    <w:pitch w:val="default"/>
    <w:sig w:usb0="20000083" w:usb1="2ADF3C10" w:usb2="00000016" w:usb3="00000000" w:csb0="60060107" w:csb1="00000000"/>
  </w:font>
  <w:font w:name="思源宋体 CN Light">
    <w:panose1 w:val="02020300000000000000"/>
    <w:charset w:val="86"/>
    <w:family w:val="auto"/>
    <w:pitch w:val="default"/>
    <w:sig w:usb0="20000083" w:usb1="2ADF3C10" w:usb2="00000016" w:usb3="00000000" w:csb0="60060107" w:csb1="00000000"/>
  </w:font>
  <w:font w:name="@宋体">
    <w:panose1 w:val="02010600030101010101"/>
    <w:charset w:val="86"/>
    <w:family w:val="auto"/>
    <w:pitch w:val="variable"/>
    <w:sig w:usb0="00000003" w:usb1="288F0000" w:usb2="00000006" w:usb3="00000000" w:csb0="00040001"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compat>
    <w:balanceSingleByteDoubleByteWidth/>
    <w:ulTrailSpace/>
    <w:doNotExpandShiftReturn/>
    <w:adjustLineHeightInTable/>
    <w:useFELayout/>
    <w:doNotUseIndentAsNumberingTabStop/>
    <w:useAltKinsokuLineBreakRules/>
    <w:compatSetting w:name="compatibilityMode" w:uri="http://schemas.microsoft.com/office/word" w:val="11"/>
  </w:compat>
  <w:rsids>
    <w:rsidRoot w:val="00000000"/>
    <w:rsid w:val="503557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2">
    <w:name w:val="heading 1"/>
    <w:basedOn w:val="1"/>
    <w:next w:val="1"/>
    <w:qFormat/>
    <w:uiPriority w:val="9"/>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semiHidden/>
    <w:unhideWhenUsed/>
    <w:uiPriority w:val="99"/>
  </w:style>
  <w:style w:type="table" w:default="1" w:styleId="14">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8">
    <w:name w:val="footer"/>
    <w:basedOn w:val="1"/>
    <w:link w:val="20"/>
    <w:semiHidden/>
    <w:unhideWhenUsed/>
    <w:uiPriority w:val="99"/>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paragraph" w:styleId="9">
    <w:name w:val="header"/>
    <w:basedOn w:val="1"/>
    <w:link w:val="19"/>
    <w:semiHidden/>
    <w:unhideWhenUsed/>
    <w:uiPriority w:val="99"/>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Calibri" w:hAnsi="Calibri" w:eastAsia="宋体" w:cs="Times New Roman"/>
      <w:kern w:val="2"/>
      <w:sz w:val="18"/>
      <w:szCs w:val="18"/>
      <w:lang w:val="en-US" w:eastAsia="zh-CN" w:bidi="ar"/>
    </w:rPr>
  </w:style>
  <w:style w:type="paragraph" w:styleId="10">
    <w:name w:val="toc 1"/>
    <w:basedOn w:val="1"/>
    <w:next w:val="1"/>
    <w:uiPriority w:val="3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11">
    <w:name w:val="HTML Preformatted"/>
    <w:basedOn w:val="1"/>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3">
    <w:name w:val="Title"/>
    <w:basedOn w:val="1"/>
    <w:next w:val="1"/>
    <w:link w:val="18"/>
    <w:qFormat/>
    <w:uiPriority w:val="10"/>
    <w:pPr>
      <w:keepNext w:val="0"/>
      <w:keepLines w:val="0"/>
      <w:widowControl w:val="0"/>
      <w:suppressLineNumbers w:val="0"/>
      <w:spacing w:before="240" w:beforeAutospacing="0" w:after="60" w:afterAutospacing="0"/>
      <w:ind w:left="0" w:right="0"/>
      <w:jc w:val="center"/>
      <w:outlineLvl w:val="0"/>
    </w:pPr>
    <w:rPr>
      <w:rFonts w:hint="default" w:ascii="Cambria" w:hAnsi="Cambria" w:eastAsia="宋体" w:cs="Times New Roman"/>
      <w:b/>
      <w:bCs/>
      <w:kern w:val="2"/>
      <w:sz w:val="32"/>
      <w:szCs w:val="32"/>
      <w:lang w:val="en-US" w:eastAsia="zh-CN" w:bidi="ar"/>
    </w:rPr>
  </w:style>
  <w:style w:type="character" w:styleId="16">
    <w:name w:val="FollowedHyperlink"/>
    <w:basedOn w:val="15"/>
    <w:semiHidden/>
    <w:unhideWhenUsed/>
    <w:uiPriority w:val="99"/>
    <w:rPr>
      <w:color w:val="800080"/>
      <w:u w:val="single"/>
    </w:rPr>
  </w:style>
  <w:style w:type="character" w:styleId="17">
    <w:name w:val="Hyperlink"/>
    <w:basedOn w:val="15"/>
    <w:semiHidden/>
    <w:unhideWhenUsed/>
    <w:uiPriority w:val="99"/>
    <w:rPr>
      <w:color w:val="0000FF"/>
      <w:u w:val="single"/>
    </w:rPr>
  </w:style>
  <w:style w:type="character" w:customStyle="1" w:styleId="18">
    <w:name w:val="标题 Char"/>
    <w:basedOn w:val="15"/>
    <w:link w:val="13"/>
    <w:locked/>
    <w:uiPriority w:val="0"/>
    <w:rPr>
      <w:rFonts w:ascii="Cambria" w:hAnsi="Cambria" w:eastAsia="宋体" w:cs="Times New Roman"/>
      <w:b/>
      <w:bCs/>
      <w:sz w:val="32"/>
      <w:szCs w:val="32"/>
    </w:rPr>
  </w:style>
  <w:style w:type="character" w:customStyle="1" w:styleId="19">
    <w:name w:val="页眉 Char"/>
    <w:basedOn w:val="15"/>
    <w:link w:val="9"/>
    <w:locked/>
    <w:uiPriority w:val="0"/>
    <w:rPr>
      <w:sz w:val="18"/>
      <w:szCs w:val="18"/>
    </w:rPr>
  </w:style>
  <w:style w:type="character" w:customStyle="1" w:styleId="20">
    <w:name w:val="页脚 Char"/>
    <w:basedOn w:val="15"/>
    <w:link w:val="8"/>
    <w:locked/>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25</Words>
  <Characters>146</Characters>
  <Lines>1</Lines>
  <Paragraphs>1</Paragraphs>
  <TotalTime>46164.3437500001</TotalTime>
  <ScaleCrop>false</ScaleCrop>
  <LinksUpToDate>false</LinksUpToDate>
  <CharactersWithSpaces>170</CharactersWithSpaces>
  <Application>WPS Office_11.8.2.12309_F1E327BC-269C-435d-A152-05C5408002CA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1899-12-29T16:00:00Z</dcterms:created>
  <dc:creator>qiumin</dc:creator>
  <cp:lastModifiedBy>李文浩</cp:lastModifiedBy>
  <dcterms:modified xsi:type="dcterms:W3CDTF">2026-05-22T00:42:53Z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AA7D4D71F4F343A484FC893F41A6D616</vt:lpwstr>
  </property>
</Properties>
</file>